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A4" w:rsidRPr="009244A4" w:rsidRDefault="009244A4" w:rsidP="009244A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  <w:sz w:val="32"/>
          <w:szCs w:val="32"/>
          <w:u w:val="single"/>
        </w:rPr>
      </w:pPr>
      <w:r w:rsidRPr="009244A4">
        <w:rPr>
          <w:b/>
          <w:bCs/>
          <w:i/>
          <w:sz w:val="32"/>
          <w:szCs w:val="32"/>
          <w:u w:val="single"/>
        </w:rPr>
        <w:t>Klasa IV</w:t>
      </w:r>
    </w:p>
    <w:p w:rsidR="00667B75" w:rsidRDefault="00667B75" w:rsidP="002A7238">
      <w:pPr>
        <w:pStyle w:val="Bezodstpw"/>
        <w:rPr>
          <w:b/>
          <w:i/>
          <w:color w:val="17365D" w:themeColor="text2" w:themeShade="BF"/>
          <w:sz w:val="32"/>
          <w:szCs w:val="32"/>
          <w:u w:val="single"/>
        </w:rPr>
      </w:pPr>
    </w:p>
    <w:p w:rsidR="009244A4" w:rsidRPr="002A7238" w:rsidRDefault="009244A4" w:rsidP="002A7238">
      <w:pPr>
        <w:pStyle w:val="Bezodstpw"/>
        <w:rPr>
          <w:b/>
          <w:i/>
          <w:sz w:val="32"/>
          <w:szCs w:val="32"/>
          <w:u w:val="single"/>
        </w:rPr>
      </w:pPr>
      <w:r w:rsidRPr="00BB699A">
        <w:rPr>
          <w:b/>
          <w:i/>
          <w:color w:val="17365D" w:themeColor="text2" w:themeShade="BF"/>
          <w:sz w:val="32"/>
          <w:szCs w:val="32"/>
          <w:u w:val="single"/>
        </w:rPr>
        <w:t>Język polski</w:t>
      </w:r>
      <w:r w:rsidRPr="009244A4">
        <w:rPr>
          <w:b/>
          <w:i/>
          <w:sz w:val="32"/>
          <w:szCs w:val="32"/>
          <w:u w:val="single"/>
        </w:rPr>
        <w:br/>
      </w:r>
    </w:p>
    <w:p w:rsidR="009244A4" w:rsidRPr="009244A4" w:rsidRDefault="009244A4" w:rsidP="00D44842">
      <w:pPr>
        <w:pStyle w:val="Bezodstpw"/>
        <w:ind w:firstLine="708"/>
        <w:jc w:val="both"/>
        <w:rPr>
          <w:sz w:val="28"/>
          <w:szCs w:val="28"/>
        </w:rPr>
      </w:pPr>
      <w:r w:rsidRPr="009244A4">
        <w:rPr>
          <w:sz w:val="28"/>
          <w:szCs w:val="28"/>
        </w:rPr>
        <w:t xml:space="preserve">W celu utrwalenia wiadomości dotyczących odmiany czasownika </w:t>
      </w:r>
      <w:r w:rsidR="00D44842">
        <w:rPr>
          <w:sz w:val="28"/>
          <w:szCs w:val="28"/>
        </w:rPr>
        <w:br/>
      </w:r>
      <w:r w:rsidRPr="009244A4">
        <w:rPr>
          <w:sz w:val="28"/>
          <w:szCs w:val="28"/>
        </w:rPr>
        <w:t>z  rozdziału III  przyg</w:t>
      </w:r>
      <w:r w:rsidR="00FA25DD">
        <w:rPr>
          <w:sz w:val="28"/>
          <w:szCs w:val="28"/>
        </w:rPr>
        <w:t>otowałam dla Was kilka ćwiczeń.</w:t>
      </w:r>
    </w:p>
    <w:p w:rsidR="009244A4" w:rsidRPr="009244A4" w:rsidRDefault="009244A4" w:rsidP="00D44842">
      <w:pPr>
        <w:pStyle w:val="Bezodstpw"/>
        <w:ind w:firstLine="708"/>
        <w:jc w:val="both"/>
        <w:rPr>
          <w:sz w:val="28"/>
          <w:szCs w:val="28"/>
        </w:rPr>
      </w:pPr>
      <w:r w:rsidRPr="009244A4">
        <w:rPr>
          <w:sz w:val="28"/>
          <w:szCs w:val="28"/>
        </w:rPr>
        <w:t xml:space="preserve">Proszę wykonać ćwiczenie </w:t>
      </w:r>
      <w:r w:rsidR="00D44842">
        <w:rPr>
          <w:sz w:val="28"/>
          <w:szCs w:val="28"/>
        </w:rPr>
        <w:t>1</w:t>
      </w:r>
      <w:r w:rsidRPr="009244A4">
        <w:rPr>
          <w:sz w:val="28"/>
          <w:szCs w:val="28"/>
        </w:rPr>
        <w:t>,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3  str.</w:t>
      </w:r>
      <w:r w:rsidR="00D44842">
        <w:rPr>
          <w:sz w:val="28"/>
          <w:szCs w:val="28"/>
        </w:rPr>
        <w:t xml:space="preserve"> 108</w:t>
      </w:r>
      <w:r w:rsidRPr="009244A4">
        <w:rPr>
          <w:sz w:val="28"/>
          <w:szCs w:val="28"/>
        </w:rPr>
        <w:t>, 5,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6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str.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109, 7</w:t>
      </w:r>
      <w:r w:rsidR="00D44842">
        <w:rPr>
          <w:sz w:val="28"/>
          <w:szCs w:val="28"/>
        </w:rPr>
        <w:t xml:space="preserve"> str. 110</w:t>
      </w:r>
      <w:r w:rsidRPr="009244A4">
        <w:rPr>
          <w:sz w:val="28"/>
          <w:szCs w:val="28"/>
        </w:rPr>
        <w:t>,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2,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3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str.</w:t>
      </w:r>
      <w:r w:rsidR="00D44842">
        <w:rPr>
          <w:sz w:val="28"/>
          <w:szCs w:val="28"/>
        </w:rPr>
        <w:t xml:space="preserve"> </w:t>
      </w:r>
      <w:r w:rsidRPr="009244A4">
        <w:rPr>
          <w:sz w:val="28"/>
          <w:szCs w:val="28"/>
        </w:rPr>
        <w:t>113</w:t>
      </w:r>
      <w:r w:rsidR="00D44842">
        <w:rPr>
          <w:sz w:val="28"/>
          <w:szCs w:val="28"/>
        </w:rPr>
        <w:t xml:space="preserve"> z </w:t>
      </w:r>
      <w:r w:rsidRPr="009244A4">
        <w:rPr>
          <w:sz w:val="28"/>
          <w:szCs w:val="28"/>
        </w:rPr>
        <w:t>podręcznik</w:t>
      </w:r>
      <w:r w:rsidR="00D44842">
        <w:rPr>
          <w:sz w:val="28"/>
          <w:szCs w:val="28"/>
        </w:rPr>
        <w:t>a</w:t>
      </w:r>
      <w:r w:rsidRPr="009244A4">
        <w:rPr>
          <w:sz w:val="28"/>
          <w:szCs w:val="28"/>
        </w:rPr>
        <w:t>.</w:t>
      </w:r>
    </w:p>
    <w:p w:rsidR="009244A4" w:rsidRPr="009244A4" w:rsidRDefault="00D44842" w:rsidP="00D44842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Przypominam</w:t>
      </w:r>
      <w:r w:rsidR="009244A4" w:rsidRPr="009244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44A4" w:rsidRPr="009244A4">
        <w:rPr>
          <w:sz w:val="28"/>
          <w:szCs w:val="28"/>
        </w:rPr>
        <w:t xml:space="preserve">że definicje dotyczące odmiany czasownika znajdują się </w:t>
      </w:r>
      <w:r>
        <w:rPr>
          <w:sz w:val="28"/>
          <w:szCs w:val="28"/>
        </w:rPr>
        <w:br/>
      </w:r>
      <w:r w:rsidR="009244A4" w:rsidRPr="009244A4">
        <w:rPr>
          <w:sz w:val="28"/>
          <w:szCs w:val="28"/>
        </w:rPr>
        <w:t>w podręczniku na stronie 108</w:t>
      </w:r>
      <w:r>
        <w:rPr>
          <w:sz w:val="28"/>
          <w:szCs w:val="28"/>
        </w:rPr>
        <w:t xml:space="preserve"> </w:t>
      </w:r>
      <w:r w:rsidR="009244A4" w:rsidRPr="009244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244A4" w:rsidRPr="009244A4">
        <w:rPr>
          <w:sz w:val="28"/>
          <w:szCs w:val="28"/>
        </w:rPr>
        <w:t>11</w:t>
      </w:r>
      <w:r>
        <w:rPr>
          <w:sz w:val="28"/>
          <w:szCs w:val="28"/>
        </w:rPr>
        <w:t>3 oraz w zeszycie przedmiotowym</w:t>
      </w:r>
      <w:r w:rsidR="009244A4" w:rsidRPr="009244A4">
        <w:rPr>
          <w:sz w:val="28"/>
          <w:szCs w:val="28"/>
        </w:rPr>
        <w:t>.</w:t>
      </w:r>
    </w:p>
    <w:p w:rsidR="009244A4" w:rsidRDefault="009244A4" w:rsidP="00D44842">
      <w:pPr>
        <w:pStyle w:val="Bezodstpw"/>
        <w:ind w:firstLine="708"/>
        <w:jc w:val="both"/>
        <w:rPr>
          <w:i/>
          <w:iCs/>
          <w:sz w:val="28"/>
          <w:szCs w:val="28"/>
        </w:rPr>
      </w:pPr>
      <w:r w:rsidRPr="009244A4">
        <w:rPr>
          <w:sz w:val="28"/>
          <w:szCs w:val="28"/>
        </w:rPr>
        <w:t xml:space="preserve">Ponadto proszę czytać lekturę </w:t>
      </w:r>
      <w:r w:rsidR="00D44842">
        <w:rPr>
          <w:sz w:val="28"/>
          <w:szCs w:val="28"/>
        </w:rPr>
        <w:t>„</w:t>
      </w:r>
      <w:r w:rsidRPr="009244A4">
        <w:rPr>
          <w:i/>
          <w:iCs/>
          <w:sz w:val="28"/>
          <w:szCs w:val="28"/>
        </w:rPr>
        <w:t>Tajemniczy ogród</w:t>
      </w:r>
      <w:r w:rsidR="00D44842">
        <w:rPr>
          <w:i/>
          <w:iCs/>
          <w:sz w:val="28"/>
          <w:szCs w:val="28"/>
        </w:rPr>
        <w:t>”</w:t>
      </w:r>
      <w:r w:rsidRPr="009244A4">
        <w:rPr>
          <w:sz w:val="28"/>
          <w:szCs w:val="28"/>
        </w:rPr>
        <w:t xml:space="preserve"> F. H. Burnett oraz utrwalać na pamięć wiersz Antoniego Słonimskiego </w:t>
      </w:r>
      <w:r w:rsidR="00D44842">
        <w:rPr>
          <w:sz w:val="28"/>
          <w:szCs w:val="28"/>
        </w:rPr>
        <w:t>„</w:t>
      </w:r>
      <w:r w:rsidRPr="009244A4">
        <w:rPr>
          <w:i/>
          <w:iCs/>
          <w:sz w:val="28"/>
          <w:szCs w:val="28"/>
        </w:rPr>
        <w:t>Polska</w:t>
      </w:r>
      <w:r w:rsidR="00D44842">
        <w:rPr>
          <w:i/>
          <w:iCs/>
          <w:sz w:val="28"/>
          <w:szCs w:val="28"/>
        </w:rPr>
        <w:t>”</w:t>
      </w:r>
      <w:r w:rsidRPr="009244A4">
        <w:rPr>
          <w:i/>
          <w:iCs/>
          <w:sz w:val="28"/>
          <w:szCs w:val="28"/>
        </w:rPr>
        <w:t>.</w:t>
      </w:r>
    </w:p>
    <w:p w:rsidR="00DC0EE3" w:rsidRDefault="00DC0EE3" w:rsidP="00D44842">
      <w:pPr>
        <w:pStyle w:val="Bezodstpw"/>
        <w:ind w:firstLine="708"/>
        <w:jc w:val="both"/>
        <w:rPr>
          <w:i/>
          <w:iCs/>
          <w:sz w:val="28"/>
          <w:szCs w:val="28"/>
        </w:rPr>
      </w:pPr>
    </w:p>
    <w:p w:rsidR="00DC0EE3" w:rsidRPr="00DC0EE3" w:rsidRDefault="00DC0EE3" w:rsidP="00DC0EE3">
      <w:pPr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DC0EE3">
        <w:rPr>
          <w:rFonts w:eastAsiaTheme="minorHAnsi"/>
          <w:b/>
          <w:i/>
          <w:sz w:val="28"/>
          <w:szCs w:val="28"/>
          <w:u w:val="single"/>
          <w:lang w:eastAsia="en-US"/>
        </w:rPr>
        <w:t>Zachęcam do wzięcia udziału w konkursie</w:t>
      </w:r>
    </w:p>
    <w:p w:rsidR="00DC0EE3" w:rsidRPr="00DC0EE3" w:rsidRDefault="00DC0EE3" w:rsidP="00DC0EE3">
      <w:pPr>
        <w:jc w:val="both"/>
        <w:rPr>
          <w:rFonts w:eastAsiaTheme="minorHAnsi"/>
          <w:sz w:val="28"/>
          <w:szCs w:val="28"/>
          <w:lang w:eastAsia="en-US"/>
        </w:rPr>
      </w:pPr>
      <w:r w:rsidRPr="00DC0EE3">
        <w:rPr>
          <w:rFonts w:eastAsiaTheme="minorHAnsi"/>
          <w:b/>
          <w:sz w:val="28"/>
          <w:szCs w:val="28"/>
          <w:lang w:eastAsia="en-US"/>
        </w:rPr>
        <w:t>„A oto Polska właśnie!” – napisanie wiersza poświęconego Polsce</w:t>
      </w:r>
      <w:r w:rsidRPr="00DC0EE3">
        <w:rPr>
          <w:rFonts w:eastAsiaTheme="minorHAnsi"/>
          <w:sz w:val="28"/>
          <w:szCs w:val="28"/>
          <w:lang w:eastAsia="en-US"/>
        </w:rPr>
        <w:t xml:space="preserve"> (wydruk komputerowy, czcionka minimum nr 14)</w:t>
      </w:r>
    </w:p>
    <w:p w:rsidR="00DC0EE3" w:rsidRPr="00DC0EE3" w:rsidRDefault="00DC0EE3" w:rsidP="00DC0EE3">
      <w:pPr>
        <w:jc w:val="both"/>
        <w:rPr>
          <w:rFonts w:eastAsiaTheme="minorHAnsi"/>
          <w:sz w:val="28"/>
          <w:szCs w:val="28"/>
          <w:lang w:eastAsia="en-US"/>
        </w:rPr>
      </w:pPr>
    </w:p>
    <w:p w:rsidR="00DC0EE3" w:rsidRPr="00DC0EE3" w:rsidRDefault="00DC0EE3" w:rsidP="00DC0EE3">
      <w:pPr>
        <w:jc w:val="both"/>
        <w:rPr>
          <w:rFonts w:eastAsiaTheme="minorHAnsi"/>
          <w:sz w:val="28"/>
          <w:szCs w:val="28"/>
          <w:lang w:eastAsia="en-US"/>
        </w:rPr>
      </w:pPr>
      <w:r w:rsidRPr="00DC0EE3">
        <w:rPr>
          <w:rFonts w:eastAsiaTheme="minorHAnsi"/>
          <w:sz w:val="28"/>
          <w:szCs w:val="28"/>
          <w:lang w:eastAsia="en-US"/>
        </w:rPr>
        <w:t>Ocenie będą podlegały:</w:t>
      </w:r>
    </w:p>
    <w:p w:rsidR="00DC0EE3" w:rsidRPr="00DC0EE3" w:rsidRDefault="00DC0EE3" w:rsidP="00DC0EE3">
      <w:pPr>
        <w:numPr>
          <w:ilvl w:val="0"/>
          <w:numId w:val="6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C0EE3">
        <w:rPr>
          <w:rFonts w:eastAsiaTheme="minorHAnsi"/>
          <w:sz w:val="28"/>
          <w:szCs w:val="28"/>
          <w:lang w:eastAsia="en-US"/>
        </w:rPr>
        <w:t>Oryginalność tematu,</w:t>
      </w:r>
    </w:p>
    <w:p w:rsidR="00DC0EE3" w:rsidRPr="00DC0EE3" w:rsidRDefault="00DC0EE3" w:rsidP="00DC0EE3">
      <w:pPr>
        <w:numPr>
          <w:ilvl w:val="0"/>
          <w:numId w:val="6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C0EE3">
        <w:rPr>
          <w:rFonts w:eastAsiaTheme="minorHAnsi"/>
          <w:sz w:val="28"/>
          <w:szCs w:val="28"/>
          <w:lang w:eastAsia="en-US"/>
        </w:rPr>
        <w:t>Bogactwo środków poetyckich,</w:t>
      </w:r>
    </w:p>
    <w:p w:rsidR="00DC0EE3" w:rsidRPr="00DC0EE3" w:rsidRDefault="00DC0EE3" w:rsidP="00DC0EE3">
      <w:pPr>
        <w:numPr>
          <w:ilvl w:val="0"/>
          <w:numId w:val="6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C0EE3">
        <w:rPr>
          <w:rFonts w:eastAsiaTheme="minorHAnsi"/>
          <w:sz w:val="28"/>
          <w:szCs w:val="28"/>
          <w:lang w:eastAsia="en-US"/>
        </w:rPr>
        <w:t>Kompozycja wiersz,</w:t>
      </w:r>
    </w:p>
    <w:p w:rsidR="00DC0EE3" w:rsidRPr="00DC0EE3" w:rsidRDefault="00DC0EE3" w:rsidP="00DC0EE3">
      <w:pPr>
        <w:numPr>
          <w:ilvl w:val="0"/>
          <w:numId w:val="6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DC0EE3">
        <w:rPr>
          <w:rFonts w:eastAsiaTheme="minorHAnsi"/>
          <w:sz w:val="28"/>
          <w:szCs w:val="28"/>
          <w:lang w:eastAsia="en-US"/>
        </w:rPr>
        <w:t>Poprawność językowa</w:t>
      </w:r>
    </w:p>
    <w:p w:rsidR="00E04B8D" w:rsidRDefault="00E04B8D"/>
    <w:p w:rsidR="00667B75" w:rsidRDefault="00667B75"/>
    <w:p w:rsidR="009A6CCE" w:rsidRPr="009A6CCE" w:rsidRDefault="009A6CCE" w:rsidP="00064F55">
      <w:pPr>
        <w:pStyle w:val="Bezodstpw"/>
        <w:rPr>
          <w:b/>
          <w:i/>
          <w:color w:val="92D050"/>
          <w:sz w:val="32"/>
          <w:szCs w:val="32"/>
          <w:u w:val="single"/>
        </w:rPr>
      </w:pPr>
      <w:r w:rsidRPr="009A6CCE">
        <w:rPr>
          <w:b/>
          <w:i/>
          <w:color w:val="92D050"/>
          <w:sz w:val="32"/>
          <w:szCs w:val="32"/>
          <w:u w:val="single"/>
        </w:rPr>
        <w:t>Język niemiecki</w:t>
      </w:r>
    </w:p>
    <w:p w:rsidR="009A6CCE" w:rsidRDefault="009A6CCE" w:rsidP="00064F55">
      <w:pPr>
        <w:pStyle w:val="Bezodstpw"/>
        <w:rPr>
          <w:b/>
          <w:i/>
          <w:color w:val="76923C" w:themeColor="accent3" w:themeShade="BF"/>
          <w:sz w:val="32"/>
          <w:szCs w:val="32"/>
          <w:u w:val="single"/>
        </w:rPr>
      </w:pPr>
    </w:p>
    <w:p w:rsidR="009A6CCE" w:rsidRPr="009A6CCE" w:rsidRDefault="009A6CCE" w:rsidP="009A6CCE">
      <w:pPr>
        <w:jc w:val="both"/>
        <w:rPr>
          <w:sz w:val="28"/>
          <w:szCs w:val="28"/>
        </w:rPr>
      </w:pPr>
      <w:r w:rsidRPr="009A6CCE">
        <w:rPr>
          <w:sz w:val="28"/>
          <w:szCs w:val="28"/>
        </w:rPr>
        <w:t xml:space="preserve">„In </w:t>
      </w:r>
      <w:proofErr w:type="spellStart"/>
      <w:r w:rsidRPr="009A6CCE">
        <w:rPr>
          <w:sz w:val="28"/>
          <w:szCs w:val="28"/>
        </w:rPr>
        <w:t>meiner</w:t>
      </w:r>
      <w:proofErr w:type="spellEnd"/>
      <w:r w:rsidRPr="009A6CCE">
        <w:rPr>
          <w:sz w:val="28"/>
          <w:szCs w:val="28"/>
        </w:rPr>
        <w:t xml:space="preserve"> Familie” – powtórzenie</w:t>
      </w:r>
    </w:p>
    <w:p w:rsidR="009A6CCE" w:rsidRPr="009A6CCE" w:rsidRDefault="009A6CCE" w:rsidP="009A6CCE">
      <w:pPr>
        <w:jc w:val="both"/>
        <w:rPr>
          <w:sz w:val="28"/>
          <w:szCs w:val="28"/>
        </w:rPr>
      </w:pPr>
      <w:r w:rsidRPr="009A6CCE">
        <w:rPr>
          <w:sz w:val="28"/>
          <w:szCs w:val="28"/>
        </w:rPr>
        <w:t xml:space="preserve">Proszę powtórzyć </w:t>
      </w:r>
      <w:r w:rsidR="00FA25DD">
        <w:rPr>
          <w:sz w:val="28"/>
          <w:szCs w:val="28"/>
        </w:rPr>
        <w:t xml:space="preserve">słownictwo z całego rozdziału. </w:t>
      </w:r>
      <w:r w:rsidRPr="009A6CCE">
        <w:rPr>
          <w:sz w:val="28"/>
          <w:szCs w:val="28"/>
        </w:rPr>
        <w:t>Wykonać ćwiczenia powtórzeniow</w:t>
      </w:r>
      <w:r>
        <w:rPr>
          <w:sz w:val="28"/>
          <w:szCs w:val="28"/>
        </w:rPr>
        <w:t>e 1, 2, 3, 4, 5  z podręcznika z</w:t>
      </w:r>
      <w:r w:rsidRPr="009A6CCE">
        <w:rPr>
          <w:sz w:val="28"/>
          <w:szCs w:val="28"/>
        </w:rPr>
        <w:t>e strony 72 i ćwiczenie 1, 2 ze strony 73.</w:t>
      </w:r>
      <w:r>
        <w:rPr>
          <w:sz w:val="28"/>
          <w:szCs w:val="28"/>
        </w:rPr>
        <w:t xml:space="preserve"> Napisać w zeszycie</w:t>
      </w:r>
      <w:r w:rsidR="00FA25DD">
        <w:rPr>
          <w:sz w:val="28"/>
          <w:szCs w:val="28"/>
        </w:rPr>
        <w:t>,</w:t>
      </w:r>
      <w:r>
        <w:rPr>
          <w:sz w:val="28"/>
          <w:szCs w:val="28"/>
        </w:rPr>
        <w:t xml:space="preserve"> jak nazywają</w:t>
      </w:r>
      <w:r w:rsidRPr="009A6CCE">
        <w:rPr>
          <w:sz w:val="28"/>
          <w:szCs w:val="28"/>
        </w:rPr>
        <w:t xml:space="preserve"> </w:t>
      </w:r>
      <w:r w:rsidR="00FA25DD">
        <w:rPr>
          <w:sz w:val="28"/>
          <w:szCs w:val="28"/>
        </w:rPr>
        <w:t>się członkowie rodziny, ile mają</w:t>
      </w:r>
      <w:r w:rsidRPr="009A6CCE">
        <w:rPr>
          <w:sz w:val="28"/>
          <w:szCs w:val="28"/>
        </w:rPr>
        <w:t xml:space="preserve"> lat i gdzie pracują, co robią. </w:t>
      </w:r>
    </w:p>
    <w:p w:rsidR="00667B75" w:rsidRDefault="00667B75" w:rsidP="00064F55">
      <w:pPr>
        <w:pStyle w:val="Bezodstpw"/>
        <w:rPr>
          <w:b/>
          <w:i/>
          <w:color w:val="FF0000"/>
          <w:sz w:val="32"/>
          <w:szCs w:val="32"/>
          <w:u w:val="single"/>
        </w:rPr>
      </w:pPr>
    </w:p>
    <w:p w:rsidR="00ED495C" w:rsidRDefault="00ED495C" w:rsidP="00064F55">
      <w:pPr>
        <w:pStyle w:val="Bezodstpw"/>
        <w:rPr>
          <w:b/>
          <w:i/>
          <w:color w:val="FF0000"/>
          <w:sz w:val="32"/>
          <w:szCs w:val="32"/>
          <w:u w:val="single"/>
        </w:rPr>
      </w:pPr>
    </w:p>
    <w:p w:rsidR="00E536B6" w:rsidRDefault="00E536B6" w:rsidP="00064F55">
      <w:pPr>
        <w:pStyle w:val="Bezodstpw"/>
        <w:rPr>
          <w:b/>
          <w:i/>
          <w:color w:val="FF0000"/>
          <w:sz w:val="32"/>
          <w:szCs w:val="32"/>
          <w:u w:val="single"/>
        </w:rPr>
      </w:pPr>
    </w:p>
    <w:p w:rsidR="00E536B6" w:rsidRDefault="00E536B6" w:rsidP="00064F55">
      <w:pPr>
        <w:pStyle w:val="Bezodstpw"/>
        <w:rPr>
          <w:b/>
          <w:i/>
          <w:color w:val="FF0000"/>
          <w:sz w:val="32"/>
          <w:szCs w:val="32"/>
          <w:u w:val="single"/>
        </w:rPr>
      </w:pPr>
    </w:p>
    <w:p w:rsidR="00E536B6" w:rsidRDefault="00E536B6" w:rsidP="00064F55">
      <w:pPr>
        <w:pStyle w:val="Bezodstpw"/>
        <w:rPr>
          <w:b/>
          <w:i/>
          <w:color w:val="FF0000"/>
          <w:sz w:val="32"/>
          <w:szCs w:val="32"/>
          <w:u w:val="single"/>
        </w:rPr>
      </w:pPr>
    </w:p>
    <w:p w:rsidR="00147B66" w:rsidRPr="001A4C30" w:rsidRDefault="00147B66" w:rsidP="00064F55">
      <w:pPr>
        <w:pStyle w:val="Bezodstpw"/>
        <w:rPr>
          <w:b/>
          <w:i/>
          <w:color w:val="FF0000"/>
          <w:sz w:val="32"/>
          <w:szCs w:val="32"/>
          <w:u w:val="single"/>
        </w:rPr>
      </w:pPr>
      <w:r w:rsidRPr="001A4C30">
        <w:rPr>
          <w:b/>
          <w:i/>
          <w:color w:val="FF0000"/>
          <w:sz w:val="32"/>
          <w:szCs w:val="32"/>
          <w:u w:val="single"/>
        </w:rPr>
        <w:lastRenderedPageBreak/>
        <w:t>Matematyka</w:t>
      </w:r>
    </w:p>
    <w:p w:rsidR="00147B66" w:rsidRDefault="00147B66" w:rsidP="00064F55">
      <w:pPr>
        <w:pStyle w:val="Bezodstpw"/>
        <w:rPr>
          <w:b/>
          <w:i/>
          <w:color w:val="76923C" w:themeColor="accent3" w:themeShade="BF"/>
          <w:sz w:val="32"/>
          <w:szCs w:val="32"/>
          <w:u w:val="single"/>
        </w:rPr>
      </w:pPr>
    </w:p>
    <w:p w:rsidR="00147B66" w:rsidRPr="001A4C30" w:rsidRDefault="00147B66" w:rsidP="00147B66">
      <w:pPr>
        <w:rPr>
          <w:b/>
          <w:sz w:val="28"/>
          <w:szCs w:val="28"/>
        </w:rPr>
      </w:pPr>
      <w:r w:rsidRPr="001A4C30">
        <w:rPr>
          <w:b/>
          <w:sz w:val="28"/>
          <w:szCs w:val="28"/>
        </w:rPr>
        <w:t>Powtórzenie przed klasówką:</w:t>
      </w:r>
      <w:r w:rsidR="00624B20">
        <w:rPr>
          <w:b/>
          <w:sz w:val="28"/>
          <w:szCs w:val="28"/>
        </w:rPr>
        <w:br/>
      </w:r>
    </w:p>
    <w:p w:rsidR="00147B66" w:rsidRPr="001A4C30" w:rsidRDefault="00147B66" w:rsidP="00147B66">
      <w:pPr>
        <w:rPr>
          <w:sz w:val="28"/>
          <w:szCs w:val="28"/>
        </w:rPr>
      </w:pPr>
      <w:r w:rsidRPr="001A4C30">
        <w:rPr>
          <w:sz w:val="28"/>
          <w:szCs w:val="28"/>
        </w:rPr>
        <w:t>Zadania : 13,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14,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15,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16,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17,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18 strona 61 ( podręcznik)</w:t>
      </w:r>
    </w:p>
    <w:p w:rsidR="00147B66" w:rsidRPr="001A4C30" w:rsidRDefault="00147B66" w:rsidP="00147B66">
      <w:pPr>
        <w:rPr>
          <w:sz w:val="28"/>
          <w:szCs w:val="28"/>
        </w:rPr>
      </w:pPr>
      <w:r w:rsidRPr="001A4C30">
        <w:rPr>
          <w:sz w:val="28"/>
          <w:szCs w:val="28"/>
        </w:rPr>
        <w:t>Zadania na temat: 1,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2,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3,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4,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5,</w:t>
      </w:r>
      <w:r w:rsidR="001A4C30">
        <w:rPr>
          <w:sz w:val="28"/>
          <w:szCs w:val="28"/>
        </w:rPr>
        <w:t xml:space="preserve"> </w:t>
      </w:r>
      <w:r w:rsidRPr="001A4C30">
        <w:rPr>
          <w:sz w:val="28"/>
          <w:szCs w:val="28"/>
        </w:rPr>
        <w:t>6 strona 62 (podręcznik)</w:t>
      </w:r>
    </w:p>
    <w:p w:rsidR="00147B66" w:rsidRPr="001A4C30" w:rsidRDefault="00624B20" w:rsidP="00147B6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47B66" w:rsidRPr="001A4C30">
        <w:rPr>
          <w:b/>
          <w:sz w:val="28"/>
          <w:szCs w:val="28"/>
        </w:rPr>
        <w:t xml:space="preserve">Powtórzenie zamiany jednostek długości </w:t>
      </w:r>
    </w:p>
    <w:p w:rsidR="00147B66" w:rsidRPr="001A4C30" w:rsidRDefault="00624B20" w:rsidP="00147B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47B66" w:rsidRPr="001A4C30">
        <w:rPr>
          <w:sz w:val="28"/>
          <w:szCs w:val="28"/>
        </w:rPr>
        <w:t>Zadania: 4,</w:t>
      </w:r>
      <w:r w:rsidR="001A4C30">
        <w:rPr>
          <w:sz w:val="28"/>
          <w:szCs w:val="28"/>
        </w:rPr>
        <w:t xml:space="preserve"> </w:t>
      </w:r>
      <w:r w:rsidR="00147B66" w:rsidRPr="001A4C30">
        <w:rPr>
          <w:sz w:val="28"/>
          <w:szCs w:val="28"/>
        </w:rPr>
        <w:t>8  strona 28 oraz Zadania : 10, 11 strona 29</w:t>
      </w:r>
    </w:p>
    <w:p w:rsidR="009A504F" w:rsidRDefault="009A504F" w:rsidP="00064F55">
      <w:pPr>
        <w:pStyle w:val="Bezodstpw"/>
        <w:rPr>
          <w:b/>
          <w:i/>
          <w:color w:val="76923C" w:themeColor="accent3" w:themeShade="BF"/>
          <w:sz w:val="32"/>
          <w:szCs w:val="32"/>
          <w:u w:val="single"/>
        </w:rPr>
      </w:pPr>
    </w:p>
    <w:p w:rsidR="00ED495C" w:rsidRDefault="00ED495C" w:rsidP="00064F55">
      <w:pPr>
        <w:pStyle w:val="Bezodstpw"/>
        <w:rPr>
          <w:b/>
          <w:i/>
          <w:color w:val="76923C" w:themeColor="accent3" w:themeShade="BF"/>
          <w:sz w:val="32"/>
          <w:szCs w:val="32"/>
          <w:u w:val="single"/>
        </w:rPr>
      </w:pPr>
    </w:p>
    <w:p w:rsidR="00064F55" w:rsidRPr="009A6CCE" w:rsidRDefault="00064F55" w:rsidP="00064F55">
      <w:pPr>
        <w:pStyle w:val="Bezodstpw"/>
        <w:rPr>
          <w:b/>
          <w:i/>
          <w:color w:val="76923C" w:themeColor="accent3" w:themeShade="BF"/>
          <w:sz w:val="32"/>
          <w:szCs w:val="32"/>
          <w:u w:val="single"/>
        </w:rPr>
      </w:pPr>
      <w:r w:rsidRPr="009A6CCE">
        <w:rPr>
          <w:b/>
          <w:i/>
          <w:color w:val="76923C" w:themeColor="accent3" w:themeShade="BF"/>
          <w:sz w:val="32"/>
          <w:szCs w:val="32"/>
          <w:u w:val="single"/>
        </w:rPr>
        <w:t>Informatyka</w:t>
      </w:r>
    </w:p>
    <w:p w:rsidR="00064F55" w:rsidRPr="00064F55" w:rsidRDefault="00064F55" w:rsidP="00064F55">
      <w:pPr>
        <w:pStyle w:val="Bezodstpw"/>
        <w:rPr>
          <w:sz w:val="28"/>
          <w:szCs w:val="28"/>
        </w:rPr>
      </w:pPr>
    </w:p>
    <w:p w:rsidR="00064F55" w:rsidRPr="00064F55" w:rsidRDefault="00064F55" w:rsidP="00064F55">
      <w:pPr>
        <w:pStyle w:val="Bezodstpw"/>
        <w:jc w:val="both"/>
        <w:rPr>
          <w:sz w:val="28"/>
          <w:szCs w:val="28"/>
        </w:rPr>
      </w:pPr>
      <w:r w:rsidRPr="00064F55">
        <w:rPr>
          <w:sz w:val="28"/>
          <w:szCs w:val="28"/>
        </w:rPr>
        <w:t xml:space="preserve">Proszę o utrwalanie kodowania na stronie </w:t>
      </w:r>
      <w:hyperlink r:id="rId6" w:tgtFrame="_blank" w:history="1">
        <w:r w:rsidRPr="00064F55">
          <w:rPr>
            <w:rStyle w:val="Hipercze"/>
            <w:color w:val="0070C0"/>
            <w:sz w:val="28"/>
            <w:szCs w:val="28"/>
            <w:u w:val="none"/>
          </w:rPr>
          <w:t>code.org</w:t>
        </w:r>
      </w:hyperlink>
    </w:p>
    <w:p w:rsidR="00064F55" w:rsidRPr="00064F55" w:rsidRDefault="00064F55" w:rsidP="00064F55">
      <w:pPr>
        <w:pStyle w:val="Bezodstpw"/>
        <w:jc w:val="both"/>
        <w:rPr>
          <w:sz w:val="28"/>
          <w:szCs w:val="28"/>
        </w:rPr>
      </w:pPr>
      <w:r w:rsidRPr="00064F55">
        <w:rPr>
          <w:sz w:val="28"/>
          <w:szCs w:val="28"/>
        </w:rPr>
        <w:t>Chętnych zapraszam do udziału w konkursie „Święty Jan Paweł II w naszej pamięci”. Link do konkursu:</w:t>
      </w:r>
    </w:p>
    <w:p w:rsidR="00064F55" w:rsidRDefault="00CE75FB" w:rsidP="00064F55">
      <w:pPr>
        <w:pStyle w:val="Bezodstpw"/>
        <w:jc w:val="both"/>
        <w:rPr>
          <w:color w:val="0070C0"/>
          <w:sz w:val="28"/>
          <w:szCs w:val="28"/>
        </w:rPr>
      </w:pPr>
      <w:hyperlink r:id="rId7" w:history="1">
        <w:r w:rsidR="00064F55" w:rsidRPr="00064F55">
          <w:rPr>
            <w:rStyle w:val="Hipercze"/>
            <w:color w:val="0070C0"/>
            <w:sz w:val="28"/>
            <w:szCs w:val="28"/>
            <w:u w:val="none"/>
          </w:rPr>
          <w:t>https://www.facebook.com/gimnazjumborkowo/photos/pcb.2721790334609158/2721789647942560/?type=3&amp;theater</w:t>
        </w:r>
      </w:hyperlink>
    </w:p>
    <w:p w:rsidR="00624B20" w:rsidRDefault="00624B20" w:rsidP="00064F55">
      <w:pPr>
        <w:pStyle w:val="Bezodstpw"/>
        <w:jc w:val="both"/>
        <w:rPr>
          <w:b/>
          <w:i/>
          <w:color w:val="4A442A" w:themeColor="background2" w:themeShade="40"/>
          <w:sz w:val="32"/>
          <w:szCs w:val="32"/>
          <w:u w:val="single"/>
        </w:rPr>
      </w:pPr>
    </w:p>
    <w:p w:rsidR="00ED495C" w:rsidRDefault="00ED495C" w:rsidP="00064F55">
      <w:pPr>
        <w:pStyle w:val="Bezodstpw"/>
        <w:jc w:val="both"/>
        <w:rPr>
          <w:b/>
          <w:i/>
          <w:color w:val="4A442A" w:themeColor="background2" w:themeShade="40"/>
          <w:sz w:val="32"/>
          <w:szCs w:val="32"/>
          <w:u w:val="single"/>
        </w:rPr>
      </w:pPr>
    </w:p>
    <w:p w:rsidR="00064F55" w:rsidRPr="00667B75" w:rsidRDefault="005911F9" w:rsidP="00064F55">
      <w:pPr>
        <w:pStyle w:val="Bezodstpw"/>
        <w:jc w:val="both"/>
        <w:rPr>
          <w:b/>
          <w:i/>
          <w:color w:val="4A442A" w:themeColor="background2" w:themeShade="40"/>
          <w:sz w:val="32"/>
          <w:szCs w:val="32"/>
          <w:u w:val="single"/>
        </w:rPr>
      </w:pPr>
      <w:r w:rsidRPr="00667B75">
        <w:rPr>
          <w:b/>
          <w:i/>
          <w:color w:val="4A442A" w:themeColor="background2" w:themeShade="40"/>
          <w:sz w:val="32"/>
          <w:szCs w:val="32"/>
          <w:u w:val="single"/>
        </w:rPr>
        <w:t>Historia</w:t>
      </w:r>
    </w:p>
    <w:p w:rsidR="005911F9" w:rsidRPr="00667B75" w:rsidRDefault="005911F9" w:rsidP="00064F55">
      <w:pPr>
        <w:pStyle w:val="Bezodstpw"/>
        <w:jc w:val="both"/>
        <w:rPr>
          <w:b/>
          <w:i/>
          <w:color w:val="4A442A" w:themeColor="background2" w:themeShade="40"/>
          <w:sz w:val="32"/>
          <w:szCs w:val="32"/>
          <w:u w:val="single"/>
        </w:rPr>
      </w:pPr>
    </w:p>
    <w:p w:rsidR="005911F9" w:rsidRPr="00667B75" w:rsidRDefault="005911F9" w:rsidP="005911F9">
      <w:pPr>
        <w:rPr>
          <w:b/>
          <w:i/>
          <w:sz w:val="28"/>
          <w:szCs w:val="28"/>
          <w:u w:val="single"/>
        </w:rPr>
      </w:pPr>
      <w:r w:rsidRPr="00667B75">
        <w:rPr>
          <w:b/>
          <w:sz w:val="28"/>
          <w:szCs w:val="28"/>
          <w:u w:val="single"/>
        </w:rPr>
        <w:t xml:space="preserve">Temat: </w:t>
      </w:r>
      <w:r w:rsidRPr="00667B75">
        <w:rPr>
          <w:b/>
          <w:i/>
          <w:sz w:val="28"/>
          <w:szCs w:val="28"/>
          <w:u w:val="single"/>
        </w:rPr>
        <w:t>Jan Zamoyski – druga osoba po królu.</w:t>
      </w:r>
    </w:p>
    <w:p w:rsidR="009A504F" w:rsidRPr="00667B75" w:rsidRDefault="009A504F" w:rsidP="005911F9">
      <w:pPr>
        <w:rPr>
          <w:sz w:val="28"/>
          <w:szCs w:val="28"/>
        </w:rPr>
      </w:pPr>
    </w:p>
    <w:p w:rsidR="005911F9" w:rsidRPr="00667B75" w:rsidRDefault="005911F9" w:rsidP="005911F9">
      <w:pPr>
        <w:rPr>
          <w:sz w:val="28"/>
          <w:szCs w:val="28"/>
        </w:rPr>
      </w:pPr>
      <w:r w:rsidRPr="00667B75">
        <w:rPr>
          <w:sz w:val="28"/>
          <w:szCs w:val="28"/>
        </w:rPr>
        <w:t xml:space="preserve">Napisz </w:t>
      </w:r>
      <w:r w:rsidR="00FA25DD">
        <w:rPr>
          <w:sz w:val="28"/>
          <w:szCs w:val="28"/>
        </w:rPr>
        <w:t xml:space="preserve">w zeszycie </w:t>
      </w:r>
      <w:r w:rsidRPr="00667B75">
        <w:rPr>
          <w:sz w:val="28"/>
          <w:szCs w:val="28"/>
        </w:rPr>
        <w:t>odpowiedzi na pytania:</w:t>
      </w:r>
    </w:p>
    <w:p w:rsidR="00ED41C4" w:rsidRPr="00667B75" w:rsidRDefault="005911F9" w:rsidP="005911F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B75">
        <w:rPr>
          <w:rFonts w:ascii="Times New Roman" w:hAnsi="Times New Roman" w:cs="Times New Roman"/>
          <w:sz w:val="28"/>
          <w:szCs w:val="28"/>
        </w:rPr>
        <w:t>Które urzędy pełnił Jan Zamoyski?</w:t>
      </w:r>
    </w:p>
    <w:p w:rsidR="00ED41C4" w:rsidRPr="00667B75" w:rsidRDefault="005911F9" w:rsidP="005911F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B75">
        <w:rPr>
          <w:rFonts w:ascii="Times New Roman" w:hAnsi="Times New Roman" w:cs="Times New Roman"/>
          <w:sz w:val="28"/>
          <w:szCs w:val="28"/>
        </w:rPr>
        <w:t>Jakie były jego zasługi dla Rzeczypospolitej?</w:t>
      </w:r>
    </w:p>
    <w:p w:rsidR="005911F9" w:rsidRPr="00667B75" w:rsidRDefault="005911F9" w:rsidP="005911F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7B75">
        <w:rPr>
          <w:rFonts w:ascii="Times New Roman" w:hAnsi="Times New Roman" w:cs="Times New Roman"/>
          <w:sz w:val="28"/>
          <w:szCs w:val="28"/>
        </w:rPr>
        <w:t>Jakie miasto zostało założone przez Zamoyskiego?</w:t>
      </w:r>
    </w:p>
    <w:p w:rsidR="00667B75" w:rsidRDefault="00667B75" w:rsidP="00E152FF">
      <w:pPr>
        <w:rPr>
          <w:b/>
          <w:i/>
          <w:color w:val="9BBB59" w:themeColor="accent3"/>
          <w:sz w:val="32"/>
          <w:szCs w:val="32"/>
          <w:u w:val="single"/>
        </w:rPr>
      </w:pPr>
    </w:p>
    <w:p w:rsidR="00E152FF" w:rsidRDefault="00E152FF" w:rsidP="00E152FF">
      <w:pPr>
        <w:rPr>
          <w:b/>
          <w:i/>
          <w:color w:val="9BBB59" w:themeColor="accent3"/>
          <w:sz w:val="32"/>
          <w:szCs w:val="32"/>
          <w:u w:val="single"/>
        </w:rPr>
      </w:pPr>
      <w:r w:rsidRPr="00E152FF">
        <w:rPr>
          <w:b/>
          <w:i/>
          <w:color w:val="9BBB59" w:themeColor="accent3"/>
          <w:sz w:val="32"/>
          <w:szCs w:val="32"/>
          <w:u w:val="single"/>
        </w:rPr>
        <w:t>Technika</w:t>
      </w:r>
    </w:p>
    <w:p w:rsidR="00E152FF" w:rsidRDefault="00E152FF" w:rsidP="00E152FF">
      <w:pPr>
        <w:rPr>
          <w:b/>
          <w:i/>
          <w:color w:val="9BBB59" w:themeColor="accent3"/>
          <w:sz w:val="32"/>
          <w:szCs w:val="32"/>
          <w:u w:val="single"/>
        </w:rPr>
      </w:pPr>
    </w:p>
    <w:p w:rsidR="00E152FF" w:rsidRPr="00E152FF" w:rsidRDefault="00E152FF" w:rsidP="004D4822">
      <w:pPr>
        <w:ind w:firstLine="708"/>
        <w:jc w:val="both"/>
        <w:rPr>
          <w:color w:val="002060"/>
          <w:sz w:val="28"/>
          <w:szCs w:val="28"/>
        </w:rPr>
      </w:pPr>
      <w:r w:rsidRPr="00E152FF">
        <w:rPr>
          <w:sz w:val="28"/>
          <w:szCs w:val="28"/>
        </w:rPr>
        <w:t>Proszę o utrwalanie znaków drogowych</w:t>
      </w:r>
      <w:r w:rsidRPr="00E152FF">
        <w:rPr>
          <w:color w:val="002060"/>
          <w:sz w:val="28"/>
          <w:szCs w:val="28"/>
        </w:rPr>
        <w:t xml:space="preserve"> </w:t>
      </w:r>
      <w:r w:rsidRPr="00FA25DD">
        <w:rPr>
          <w:sz w:val="28"/>
          <w:szCs w:val="28"/>
        </w:rPr>
        <w:t xml:space="preserve">oraz </w:t>
      </w:r>
      <w:r w:rsidRPr="00E152FF">
        <w:rPr>
          <w:sz w:val="28"/>
          <w:szCs w:val="28"/>
        </w:rPr>
        <w:t>o obejrzenie zdalnej lekcji techniki:</w:t>
      </w:r>
    </w:p>
    <w:p w:rsidR="00E152FF" w:rsidRDefault="00CE75FB" w:rsidP="00E152FF">
      <w:pPr>
        <w:jc w:val="both"/>
        <w:rPr>
          <w:rStyle w:val="Hipercze"/>
          <w:sz w:val="28"/>
          <w:szCs w:val="28"/>
        </w:rPr>
      </w:pPr>
      <w:hyperlink r:id="rId8" w:history="1">
        <w:r w:rsidR="00E152FF" w:rsidRPr="00E152FF">
          <w:rPr>
            <w:rStyle w:val="Hipercze"/>
            <w:sz w:val="28"/>
            <w:szCs w:val="28"/>
          </w:rPr>
          <w:t>https://www.gov.pl/web/zdalnelekcje/przedmioty3</w:t>
        </w:r>
      </w:hyperlink>
    </w:p>
    <w:p w:rsidR="00667B75" w:rsidRDefault="00667B75" w:rsidP="00E152FF">
      <w:pPr>
        <w:jc w:val="both"/>
        <w:rPr>
          <w:b/>
          <w:i/>
          <w:color w:val="F79646" w:themeColor="accent6"/>
          <w:sz w:val="32"/>
          <w:szCs w:val="32"/>
          <w:u w:val="single"/>
        </w:rPr>
      </w:pPr>
    </w:p>
    <w:p w:rsidR="00ED495C" w:rsidRDefault="00ED495C" w:rsidP="00667B75">
      <w:pPr>
        <w:spacing w:before="40" w:line="360" w:lineRule="auto"/>
        <w:jc w:val="both"/>
        <w:rPr>
          <w:b/>
          <w:i/>
          <w:color w:val="7030A0"/>
          <w:sz w:val="32"/>
          <w:szCs w:val="32"/>
          <w:u w:val="single"/>
        </w:rPr>
      </w:pPr>
    </w:p>
    <w:p w:rsidR="00667B75" w:rsidRPr="009405A1" w:rsidRDefault="00667B75" w:rsidP="00667B75">
      <w:pPr>
        <w:spacing w:before="40" w:line="360" w:lineRule="auto"/>
        <w:jc w:val="both"/>
        <w:rPr>
          <w:b/>
          <w:i/>
          <w:color w:val="7030A0"/>
          <w:sz w:val="32"/>
          <w:szCs w:val="32"/>
          <w:u w:val="single"/>
        </w:rPr>
      </w:pPr>
      <w:r w:rsidRPr="009405A1">
        <w:rPr>
          <w:b/>
          <w:i/>
          <w:color w:val="7030A0"/>
          <w:sz w:val="32"/>
          <w:szCs w:val="32"/>
          <w:u w:val="single"/>
        </w:rPr>
        <w:lastRenderedPageBreak/>
        <w:t>Plastyka</w:t>
      </w:r>
    </w:p>
    <w:p w:rsidR="00667B75" w:rsidRDefault="00667B75" w:rsidP="00667B75">
      <w:pPr>
        <w:jc w:val="both"/>
        <w:rPr>
          <w:b/>
          <w:i/>
          <w:sz w:val="28"/>
          <w:szCs w:val="28"/>
          <w:u w:val="single"/>
        </w:rPr>
      </w:pPr>
      <w:r w:rsidRPr="00A7273F">
        <w:rPr>
          <w:b/>
          <w:i/>
          <w:sz w:val="28"/>
          <w:szCs w:val="28"/>
          <w:u w:val="single"/>
        </w:rPr>
        <w:t>Temat zajęć: Barwy podstawowe, pochodne i dopełniające – utrwalenie wiadomości.</w:t>
      </w:r>
    </w:p>
    <w:p w:rsidR="00667B75" w:rsidRPr="00A7273F" w:rsidRDefault="00667B75" w:rsidP="00667B75">
      <w:pPr>
        <w:jc w:val="both"/>
        <w:rPr>
          <w:b/>
          <w:i/>
          <w:sz w:val="28"/>
          <w:szCs w:val="28"/>
          <w:u w:val="single"/>
        </w:rPr>
      </w:pPr>
    </w:p>
    <w:p w:rsidR="00667B75" w:rsidRPr="00A7273F" w:rsidRDefault="00667B75" w:rsidP="00667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A7273F">
        <w:rPr>
          <w:sz w:val="28"/>
          <w:szCs w:val="28"/>
        </w:rPr>
        <w:t xml:space="preserve">roszę zajrzyjcie do zeszytu i przypomnijcie sobie ostatnie nasze zajęcia, następnie spróbujcie wykonać poniższą kartę pracy. </w:t>
      </w:r>
    </w:p>
    <w:p w:rsidR="00667B75" w:rsidRPr="00A7273F" w:rsidRDefault="00667B75" w:rsidP="00667B75">
      <w:pPr>
        <w:spacing w:before="40" w:line="360" w:lineRule="auto"/>
        <w:jc w:val="both"/>
        <w:rPr>
          <w:b/>
          <w:i/>
          <w:sz w:val="28"/>
          <w:szCs w:val="28"/>
          <w:u w:val="single"/>
        </w:rPr>
      </w:pPr>
      <w:r w:rsidRPr="00A7273F">
        <w:rPr>
          <w:sz w:val="28"/>
          <w:szCs w:val="28"/>
        </w:rPr>
        <w:t>Jeśli macie problem z wydrukowaniem tej karty, spróbujcie naszkicować obrazek. Śmiało</w:t>
      </w:r>
      <w:r w:rsidR="00FA25DD">
        <w:rPr>
          <w:sz w:val="28"/>
          <w:szCs w:val="28"/>
        </w:rPr>
        <w:t>,</w:t>
      </w:r>
      <w:r w:rsidRPr="00A7273F">
        <w:rPr>
          <w:sz w:val="28"/>
          <w:szCs w:val="28"/>
        </w:rPr>
        <w:t xml:space="preserve"> uda się </w:t>
      </w:r>
      <w:r w:rsidRPr="00A7273F">
        <w:rPr>
          <w:sz w:val="28"/>
          <w:szCs w:val="28"/>
        </w:rPr>
        <w:sym w:font="Wingdings" w:char="F04A"/>
      </w:r>
      <w:r w:rsidRPr="00A7273F">
        <w:rPr>
          <w:sz w:val="28"/>
          <w:szCs w:val="28"/>
        </w:rPr>
        <w:sym w:font="Wingdings" w:char="F04A"/>
      </w:r>
      <w:r w:rsidRPr="00A7273F">
        <w:rPr>
          <w:sz w:val="28"/>
          <w:szCs w:val="28"/>
        </w:rPr>
        <w:sym w:font="Wingdings" w:char="F04A"/>
      </w:r>
    </w:p>
    <w:p w:rsidR="00667B75" w:rsidRDefault="00667B75" w:rsidP="00667B75">
      <w:pPr>
        <w:jc w:val="center"/>
        <w:rPr>
          <w:b/>
          <w:i/>
          <w:color w:val="F79646" w:themeColor="accent6"/>
          <w:sz w:val="32"/>
          <w:szCs w:val="32"/>
          <w:u w:val="single"/>
        </w:rPr>
      </w:pPr>
      <w:r w:rsidRPr="00343DB4">
        <w:rPr>
          <w:noProof/>
        </w:rPr>
        <w:drawing>
          <wp:inline distT="0" distB="0" distL="0" distR="0" wp14:anchorId="2F8FB34B" wp14:editId="36DE1744">
            <wp:extent cx="5019675" cy="6218820"/>
            <wp:effectExtent l="0" t="0" r="0" b="0"/>
            <wp:docPr id="2" name="Obraz 2" descr="C:\Users\ss\Pictures\2020-03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s\Pictures\2020-03-18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910" cy="62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FF" w:rsidRPr="0033069E" w:rsidRDefault="0033069E" w:rsidP="00E152FF">
      <w:pPr>
        <w:jc w:val="both"/>
        <w:rPr>
          <w:b/>
          <w:i/>
          <w:color w:val="F79646" w:themeColor="accent6"/>
          <w:sz w:val="32"/>
          <w:szCs w:val="32"/>
          <w:u w:val="single"/>
        </w:rPr>
      </w:pPr>
      <w:r w:rsidRPr="0033069E">
        <w:rPr>
          <w:b/>
          <w:i/>
          <w:color w:val="F79646" w:themeColor="accent6"/>
          <w:sz w:val="32"/>
          <w:szCs w:val="32"/>
          <w:u w:val="single"/>
        </w:rPr>
        <w:lastRenderedPageBreak/>
        <w:t>Muzyka</w:t>
      </w:r>
    </w:p>
    <w:p w:rsidR="0033069E" w:rsidRDefault="0033069E" w:rsidP="00E152FF">
      <w:pPr>
        <w:jc w:val="both"/>
        <w:rPr>
          <w:b/>
          <w:i/>
          <w:color w:val="9BBB59" w:themeColor="accent3"/>
          <w:sz w:val="32"/>
          <w:szCs w:val="32"/>
          <w:u w:val="single"/>
        </w:rPr>
      </w:pPr>
    </w:p>
    <w:p w:rsidR="0033069E" w:rsidRPr="0033069E" w:rsidRDefault="00FA25DD" w:rsidP="0033069E">
      <w:pPr>
        <w:spacing w:before="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3069E" w:rsidRPr="0033069E">
        <w:rPr>
          <w:sz w:val="28"/>
          <w:szCs w:val="28"/>
        </w:rPr>
        <w:t>ro</w:t>
      </w:r>
      <w:r>
        <w:rPr>
          <w:sz w:val="28"/>
          <w:szCs w:val="28"/>
        </w:rPr>
        <w:t>szę przepisać całość do zeszytu i wykonać</w:t>
      </w:r>
      <w:r w:rsidR="0033069E" w:rsidRPr="0033069E">
        <w:rPr>
          <w:sz w:val="28"/>
          <w:szCs w:val="28"/>
        </w:rPr>
        <w:t xml:space="preserve"> zadanie</w:t>
      </w:r>
      <w:r w:rsidR="00F12F64">
        <w:rPr>
          <w:sz w:val="28"/>
          <w:szCs w:val="28"/>
        </w:rPr>
        <w:t>:</w:t>
      </w:r>
    </w:p>
    <w:p w:rsidR="0033069E" w:rsidRPr="0033069E" w:rsidRDefault="0033069E" w:rsidP="0033069E">
      <w:pPr>
        <w:rPr>
          <w:sz w:val="28"/>
          <w:szCs w:val="28"/>
        </w:rPr>
      </w:pPr>
    </w:p>
    <w:p w:rsidR="0033069E" w:rsidRPr="0033069E" w:rsidRDefault="0033069E" w:rsidP="0033069E">
      <w:pPr>
        <w:rPr>
          <w:b/>
          <w:i/>
          <w:sz w:val="28"/>
          <w:szCs w:val="28"/>
          <w:u w:val="single"/>
        </w:rPr>
      </w:pPr>
      <w:r w:rsidRPr="0033069E">
        <w:rPr>
          <w:b/>
          <w:i/>
          <w:sz w:val="28"/>
          <w:szCs w:val="28"/>
          <w:u w:val="single"/>
        </w:rPr>
        <w:t xml:space="preserve">Temat: Utrwalenie wiadomości o Fryderyku Chopinie. </w:t>
      </w:r>
      <w:r>
        <w:rPr>
          <w:b/>
          <w:i/>
          <w:sz w:val="28"/>
          <w:szCs w:val="28"/>
          <w:u w:val="single"/>
        </w:rPr>
        <w:br/>
      </w:r>
      <w:r w:rsidRPr="0033069E">
        <w:rPr>
          <w:b/>
          <w:i/>
          <w:sz w:val="28"/>
          <w:szCs w:val="28"/>
          <w:u w:val="single"/>
        </w:rPr>
        <w:t xml:space="preserve"> </w:t>
      </w:r>
    </w:p>
    <w:p w:rsidR="0033069E" w:rsidRDefault="0033069E" w:rsidP="0033069E">
      <w:pPr>
        <w:jc w:val="both"/>
        <w:rPr>
          <w:sz w:val="28"/>
          <w:szCs w:val="28"/>
        </w:rPr>
      </w:pPr>
      <w:r w:rsidRPr="0033069E">
        <w:rPr>
          <w:sz w:val="28"/>
          <w:szCs w:val="28"/>
        </w:rPr>
        <w:t xml:space="preserve">Wstaw literę „P” w kratki obok zdań prawdziwych, a literę „F” – </w:t>
      </w:r>
      <w:r w:rsidR="00624B20">
        <w:rPr>
          <w:sz w:val="28"/>
          <w:szCs w:val="28"/>
        </w:rPr>
        <w:t>przy zdaniach fałszywych:</w:t>
      </w:r>
    </w:p>
    <w:p w:rsidR="00624B20" w:rsidRPr="0033069E" w:rsidRDefault="00624B20" w:rsidP="0033069E">
      <w:pPr>
        <w:jc w:val="both"/>
        <w:rPr>
          <w:sz w:val="28"/>
          <w:szCs w:val="28"/>
        </w:rPr>
      </w:pPr>
    </w:p>
    <w:p w:rsidR="0033069E" w:rsidRPr="0033069E" w:rsidRDefault="0033069E" w:rsidP="0033069E">
      <w:pPr>
        <w:spacing w:before="40" w:line="360" w:lineRule="auto"/>
        <w:ind w:left="284"/>
        <w:jc w:val="both"/>
        <w:rPr>
          <w:sz w:val="28"/>
          <w:szCs w:val="28"/>
        </w:rPr>
      </w:pPr>
      <w:r w:rsidRPr="0033069E">
        <w:rPr>
          <w:color w:val="595959" w:themeColor="text1" w:themeTint="A6"/>
          <w:sz w:val="28"/>
          <w:szCs w:val="28"/>
        </w:rPr>
        <w:sym w:font="Webdings" w:char="F063"/>
      </w:r>
      <w:r w:rsidRPr="0033069E">
        <w:rPr>
          <w:color w:val="595959" w:themeColor="text1" w:themeTint="A6"/>
          <w:sz w:val="28"/>
          <w:szCs w:val="28"/>
        </w:rPr>
        <w:t xml:space="preserve"> </w:t>
      </w:r>
      <w:r w:rsidRPr="0033069E">
        <w:rPr>
          <w:sz w:val="28"/>
          <w:szCs w:val="28"/>
        </w:rPr>
        <w:t xml:space="preserve">Fryderyk był jedynym synem państwa Chopinów. </w:t>
      </w:r>
    </w:p>
    <w:p w:rsidR="0033069E" w:rsidRPr="0033069E" w:rsidRDefault="0033069E" w:rsidP="0033069E">
      <w:pPr>
        <w:spacing w:before="40" w:line="360" w:lineRule="auto"/>
        <w:ind w:left="284"/>
        <w:jc w:val="both"/>
        <w:rPr>
          <w:sz w:val="28"/>
          <w:szCs w:val="28"/>
        </w:rPr>
      </w:pPr>
      <w:r w:rsidRPr="0033069E">
        <w:rPr>
          <w:color w:val="595959" w:themeColor="text1" w:themeTint="A6"/>
          <w:sz w:val="28"/>
          <w:szCs w:val="28"/>
        </w:rPr>
        <w:sym w:font="Webdings" w:char="F063"/>
      </w:r>
      <w:r w:rsidRPr="0033069E">
        <w:rPr>
          <w:color w:val="595959" w:themeColor="text1" w:themeTint="A6"/>
          <w:sz w:val="28"/>
          <w:szCs w:val="28"/>
        </w:rPr>
        <w:t xml:space="preserve"> </w:t>
      </w:r>
      <w:r w:rsidRPr="0033069E">
        <w:rPr>
          <w:sz w:val="28"/>
          <w:szCs w:val="28"/>
        </w:rPr>
        <w:t>Ojciec kompozytora był z pochodzenia Niemcem.</w:t>
      </w:r>
    </w:p>
    <w:p w:rsidR="0033069E" w:rsidRPr="0033069E" w:rsidRDefault="0033069E" w:rsidP="0033069E">
      <w:pPr>
        <w:spacing w:before="40" w:line="360" w:lineRule="auto"/>
        <w:ind w:left="284"/>
        <w:jc w:val="both"/>
        <w:rPr>
          <w:sz w:val="28"/>
          <w:szCs w:val="28"/>
        </w:rPr>
      </w:pPr>
      <w:r w:rsidRPr="0033069E">
        <w:rPr>
          <w:color w:val="595959" w:themeColor="text1" w:themeTint="A6"/>
          <w:sz w:val="28"/>
          <w:szCs w:val="28"/>
        </w:rPr>
        <w:sym w:font="Webdings" w:char="F063"/>
      </w:r>
      <w:r w:rsidRPr="0033069E">
        <w:rPr>
          <w:sz w:val="28"/>
          <w:szCs w:val="28"/>
        </w:rPr>
        <w:t xml:space="preserve"> Fryderyk Chopin zaczął się uczyć gry na fortepianie w wieku trzech lat.</w:t>
      </w:r>
    </w:p>
    <w:p w:rsidR="0033069E" w:rsidRPr="0033069E" w:rsidRDefault="0033069E" w:rsidP="0033069E">
      <w:pPr>
        <w:spacing w:before="40" w:line="360" w:lineRule="auto"/>
        <w:ind w:left="284"/>
        <w:jc w:val="both"/>
        <w:rPr>
          <w:sz w:val="28"/>
          <w:szCs w:val="28"/>
        </w:rPr>
      </w:pPr>
      <w:r w:rsidRPr="0033069E">
        <w:rPr>
          <w:color w:val="595959" w:themeColor="text1" w:themeTint="A6"/>
          <w:sz w:val="28"/>
          <w:szCs w:val="28"/>
        </w:rPr>
        <w:sym w:font="Webdings" w:char="F063"/>
      </w:r>
      <w:r w:rsidRPr="0033069E">
        <w:rPr>
          <w:sz w:val="28"/>
          <w:szCs w:val="28"/>
        </w:rPr>
        <w:t xml:space="preserve"> Fryderyk miał trzy siostry i dwóch braci.</w:t>
      </w:r>
    </w:p>
    <w:p w:rsidR="0033069E" w:rsidRPr="0033069E" w:rsidRDefault="0033069E" w:rsidP="0033069E">
      <w:pPr>
        <w:spacing w:before="40" w:line="360" w:lineRule="auto"/>
        <w:ind w:left="284"/>
        <w:jc w:val="both"/>
        <w:rPr>
          <w:sz w:val="28"/>
          <w:szCs w:val="28"/>
        </w:rPr>
      </w:pPr>
      <w:r w:rsidRPr="0033069E">
        <w:rPr>
          <w:color w:val="595959" w:themeColor="text1" w:themeTint="A6"/>
          <w:sz w:val="28"/>
          <w:szCs w:val="28"/>
        </w:rPr>
        <w:sym w:font="Webdings" w:char="F063"/>
      </w:r>
      <w:r w:rsidRPr="0033069E">
        <w:rPr>
          <w:sz w:val="28"/>
          <w:szCs w:val="28"/>
        </w:rPr>
        <w:t xml:space="preserve"> Pierwszy wydrukowany utwór Chopina nosi tytuł </w:t>
      </w:r>
      <w:r w:rsidRPr="0033069E">
        <w:rPr>
          <w:i/>
          <w:sz w:val="28"/>
          <w:szCs w:val="28"/>
        </w:rPr>
        <w:t>Polonez g-moll</w:t>
      </w:r>
      <w:r w:rsidRPr="0033069E">
        <w:rPr>
          <w:sz w:val="28"/>
          <w:szCs w:val="28"/>
        </w:rPr>
        <w:t>.</w:t>
      </w:r>
    </w:p>
    <w:p w:rsidR="00667B75" w:rsidRPr="0033069E" w:rsidRDefault="00667B75" w:rsidP="00667B75">
      <w:pPr>
        <w:spacing w:before="40" w:line="360" w:lineRule="auto"/>
        <w:jc w:val="both"/>
        <w:rPr>
          <w:sz w:val="28"/>
          <w:szCs w:val="28"/>
        </w:rPr>
      </w:pPr>
    </w:p>
    <w:p w:rsidR="0033069E" w:rsidRPr="0033069E" w:rsidRDefault="0033069E" w:rsidP="0033069E">
      <w:pPr>
        <w:spacing w:before="40" w:line="360" w:lineRule="auto"/>
        <w:jc w:val="both"/>
        <w:rPr>
          <w:b/>
          <w:i/>
          <w:color w:val="FF0000"/>
          <w:sz w:val="32"/>
          <w:szCs w:val="32"/>
          <w:u w:val="single"/>
        </w:rPr>
      </w:pPr>
      <w:r w:rsidRPr="0033069E">
        <w:rPr>
          <w:b/>
          <w:i/>
          <w:color w:val="FF0000"/>
          <w:sz w:val="32"/>
          <w:szCs w:val="32"/>
          <w:u w:val="single"/>
        </w:rPr>
        <w:t>Religia</w:t>
      </w:r>
    </w:p>
    <w:p w:rsidR="0033069E" w:rsidRDefault="00FA25DD" w:rsidP="0033069E">
      <w:pPr>
        <w:spacing w:before="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Proszę utrwalać</w:t>
      </w:r>
      <w:r w:rsidR="0033069E" w:rsidRPr="0033069E">
        <w:rPr>
          <w:sz w:val="28"/>
          <w:szCs w:val="28"/>
        </w:rPr>
        <w:t xml:space="preserve"> pytania katechizmowe i pacierz.</w:t>
      </w:r>
    </w:p>
    <w:p w:rsidR="00581147" w:rsidRDefault="00581147" w:rsidP="0033069E">
      <w:pPr>
        <w:spacing w:before="40" w:line="360" w:lineRule="auto"/>
        <w:ind w:firstLine="708"/>
        <w:jc w:val="both"/>
        <w:rPr>
          <w:sz w:val="28"/>
          <w:szCs w:val="28"/>
        </w:rPr>
      </w:pPr>
    </w:p>
    <w:p w:rsidR="00581147" w:rsidRPr="00405DB6" w:rsidRDefault="00581147" w:rsidP="00581147">
      <w:pPr>
        <w:spacing w:before="40" w:line="360" w:lineRule="auto"/>
        <w:jc w:val="both"/>
        <w:rPr>
          <w:b/>
          <w:i/>
          <w:color w:val="984806" w:themeColor="accent6" w:themeShade="80"/>
          <w:sz w:val="32"/>
          <w:szCs w:val="32"/>
          <w:u w:val="single"/>
        </w:rPr>
      </w:pPr>
      <w:r w:rsidRPr="00405DB6">
        <w:rPr>
          <w:b/>
          <w:i/>
          <w:color w:val="984806" w:themeColor="accent6" w:themeShade="80"/>
          <w:sz w:val="32"/>
          <w:szCs w:val="32"/>
          <w:u w:val="single"/>
        </w:rPr>
        <w:t>Wychowanie fizyczne</w:t>
      </w:r>
    </w:p>
    <w:p w:rsidR="00405DB6" w:rsidRPr="00405DB6" w:rsidRDefault="00405DB6" w:rsidP="00581147">
      <w:pPr>
        <w:spacing w:before="40" w:line="360" w:lineRule="auto"/>
        <w:jc w:val="both"/>
        <w:rPr>
          <w:color w:val="984806" w:themeColor="accent6" w:themeShade="80"/>
          <w:sz w:val="16"/>
          <w:szCs w:val="16"/>
        </w:rPr>
      </w:pPr>
    </w:p>
    <w:p w:rsidR="00581147" w:rsidRPr="00581147" w:rsidRDefault="00581147" w:rsidP="00581147">
      <w:pPr>
        <w:spacing w:after="200" w:line="276" w:lineRule="auto"/>
        <w:jc w:val="both"/>
        <w:rPr>
          <w:rFonts w:eastAsiaTheme="minorHAnsi"/>
          <w:b/>
          <w:i/>
          <w:color w:val="0070C0"/>
          <w:sz w:val="28"/>
          <w:szCs w:val="28"/>
          <w:u w:val="single"/>
          <w:lang w:eastAsia="en-US"/>
        </w:rPr>
      </w:pPr>
      <w:r w:rsidRPr="00581147">
        <w:rPr>
          <w:rFonts w:eastAsiaTheme="minorHAnsi"/>
          <w:sz w:val="28"/>
          <w:szCs w:val="28"/>
          <w:lang w:eastAsia="en-US"/>
        </w:rPr>
        <w:t xml:space="preserve">W ramach powtórzenia przeczytaj przepisy i zasady gry w koszykówkę  </w:t>
      </w:r>
      <w:r w:rsidRPr="00581147">
        <w:rPr>
          <w:rFonts w:eastAsiaTheme="minorHAnsi"/>
          <w:sz w:val="28"/>
          <w:szCs w:val="28"/>
          <w:lang w:eastAsia="en-US"/>
        </w:rPr>
        <w:br/>
        <w:t>(NAJWAŻNIEJSZE ZASADY!!!)</w:t>
      </w:r>
    </w:p>
    <w:p w:rsidR="00581147" w:rsidRPr="00581147" w:rsidRDefault="00CE75FB" w:rsidP="0058114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581147" w:rsidRPr="00581147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https://basketeo.pl/koszykowka-zasady-gry</w:t>
        </w:r>
      </w:hyperlink>
    </w:p>
    <w:p w:rsidR="00581147" w:rsidRDefault="00581147" w:rsidP="00581147">
      <w:pPr>
        <w:spacing w:before="40" w:line="360" w:lineRule="auto"/>
        <w:jc w:val="both"/>
        <w:rPr>
          <w:sz w:val="28"/>
          <w:szCs w:val="28"/>
        </w:rPr>
      </w:pPr>
    </w:p>
    <w:p w:rsidR="00934D90" w:rsidRPr="00934D90" w:rsidRDefault="00934D90" w:rsidP="00934D90">
      <w:pPr>
        <w:rPr>
          <w:b/>
          <w:i/>
          <w:color w:val="948A54" w:themeColor="background2" w:themeShade="80"/>
          <w:sz w:val="32"/>
          <w:szCs w:val="32"/>
          <w:u w:val="single"/>
        </w:rPr>
      </w:pPr>
      <w:r w:rsidRPr="00934D90">
        <w:rPr>
          <w:b/>
          <w:i/>
          <w:color w:val="948A54" w:themeColor="background2" w:themeShade="80"/>
          <w:sz w:val="32"/>
          <w:szCs w:val="32"/>
          <w:u w:val="single"/>
        </w:rPr>
        <w:t>Przyroda</w:t>
      </w:r>
    </w:p>
    <w:p w:rsidR="00934D90" w:rsidRPr="00934D90" w:rsidRDefault="00934D90" w:rsidP="00934D90">
      <w:pPr>
        <w:rPr>
          <w:b/>
          <w:i/>
          <w:sz w:val="32"/>
          <w:szCs w:val="32"/>
          <w:u w:val="single"/>
        </w:rPr>
      </w:pPr>
    </w:p>
    <w:p w:rsidR="00934D90" w:rsidRPr="00934D90" w:rsidRDefault="00934D90" w:rsidP="00CE75FB">
      <w:pPr>
        <w:ind w:firstLine="708"/>
        <w:jc w:val="both"/>
        <w:rPr>
          <w:sz w:val="28"/>
          <w:szCs w:val="28"/>
        </w:rPr>
      </w:pPr>
      <w:r w:rsidRPr="00934D90">
        <w:rPr>
          <w:sz w:val="28"/>
          <w:szCs w:val="28"/>
        </w:rPr>
        <w:t>Proszę o zapoznanie i powtórzenie materiału oraz wykonanie zadań z zeszytu ćwiczeń dotyczących tematu „Jak sobie radzić w niebezpiecznych sytuacjach?”</w:t>
      </w:r>
      <w:r>
        <w:rPr>
          <w:sz w:val="28"/>
          <w:szCs w:val="28"/>
        </w:rPr>
        <w:t xml:space="preserve"> </w:t>
      </w:r>
      <w:r w:rsidRPr="00934D90">
        <w:rPr>
          <w:sz w:val="28"/>
          <w:szCs w:val="28"/>
        </w:rPr>
        <w:t>(podręcznik str. 124</w:t>
      </w:r>
      <w:r>
        <w:rPr>
          <w:sz w:val="28"/>
          <w:szCs w:val="28"/>
        </w:rPr>
        <w:t xml:space="preserve"> </w:t>
      </w:r>
      <w:r w:rsidRPr="00934D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4D90">
        <w:rPr>
          <w:sz w:val="28"/>
          <w:szCs w:val="28"/>
        </w:rPr>
        <w:t>129).</w:t>
      </w:r>
    </w:p>
    <w:p w:rsidR="00934D90" w:rsidRPr="00934D90" w:rsidRDefault="00934D90" w:rsidP="00CE75FB">
      <w:pPr>
        <w:ind w:firstLine="708"/>
        <w:jc w:val="both"/>
        <w:rPr>
          <w:sz w:val="28"/>
          <w:szCs w:val="28"/>
        </w:rPr>
      </w:pPr>
      <w:r w:rsidRPr="00934D90">
        <w:rPr>
          <w:sz w:val="28"/>
          <w:szCs w:val="28"/>
        </w:rPr>
        <w:t>Wykonajcie ćwiczenia interaktywne:</w:t>
      </w:r>
    </w:p>
    <w:p w:rsidR="00934D90" w:rsidRPr="00934D90" w:rsidRDefault="00934D90" w:rsidP="00934D90">
      <w:pPr>
        <w:jc w:val="both"/>
        <w:rPr>
          <w:sz w:val="28"/>
          <w:szCs w:val="28"/>
        </w:rPr>
      </w:pPr>
      <w:hyperlink r:id="rId11" w:history="1">
        <w:r w:rsidRPr="00934D90">
          <w:rPr>
            <w:color w:val="0000FF"/>
            <w:sz w:val="28"/>
            <w:szCs w:val="28"/>
            <w:u w:val="single"/>
          </w:rPr>
          <w:t>https://learningapps.org/9587664</w:t>
        </w:r>
      </w:hyperlink>
    </w:p>
    <w:p w:rsidR="00934D90" w:rsidRPr="00934D90" w:rsidRDefault="00934D90" w:rsidP="00CE75FB">
      <w:pPr>
        <w:ind w:firstLine="708"/>
        <w:jc w:val="both"/>
        <w:rPr>
          <w:sz w:val="28"/>
          <w:szCs w:val="28"/>
        </w:rPr>
      </w:pPr>
      <w:r w:rsidRPr="00934D90">
        <w:rPr>
          <w:sz w:val="28"/>
          <w:szCs w:val="28"/>
        </w:rPr>
        <w:t>Krzyżówka – rozwiązanie proszę zapisać w zeszycie.</w:t>
      </w:r>
    </w:p>
    <w:p w:rsidR="00934D90" w:rsidRPr="00934D90" w:rsidRDefault="00934D90" w:rsidP="00934D90">
      <w:pPr>
        <w:rPr>
          <w:sz w:val="28"/>
          <w:szCs w:val="28"/>
        </w:rPr>
      </w:pPr>
      <w:hyperlink r:id="rId12" w:history="1">
        <w:r w:rsidRPr="00CE75FB">
          <w:rPr>
            <w:color w:val="0000FF"/>
            <w:sz w:val="28"/>
            <w:szCs w:val="28"/>
            <w:u w:val="single"/>
          </w:rPr>
          <w:t>https://learningapps.org/9588876</w:t>
        </w:r>
      </w:hyperlink>
    </w:p>
    <w:p w:rsidR="00A7273F" w:rsidRDefault="00A7273F" w:rsidP="00A7273F">
      <w:pPr>
        <w:spacing w:before="40" w:line="360" w:lineRule="auto"/>
        <w:jc w:val="both"/>
        <w:rPr>
          <w:sz w:val="28"/>
          <w:szCs w:val="28"/>
        </w:rPr>
      </w:pPr>
    </w:p>
    <w:p w:rsidR="00BE2750" w:rsidRPr="006449BA" w:rsidRDefault="00BE2750" w:rsidP="00064F55">
      <w:pPr>
        <w:pStyle w:val="Bezodstpw"/>
        <w:jc w:val="both"/>
        <w:rPr>
          <w:b/>
          <w:i/>
          <w:color w:val="4A442A" w:themeColor="background2" w:themeShade="40"/>
          <w:sz w:val="32"/>
          <w:szCs w:val="32"/>
          <w:u w:val="single"/>
        </w:rPr>
      </w:pPr>
      <w:bookmarkStart w:id="0" w:name="_GoBack"/>
      <w:bookmarkEnd w:id="0"/>
    </w:p>
    <w:sectPr w:rsidR="00BE2750" w:rsidRPr="006449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02BB2"/>
    <w:lvl w:ilvl="0">
      <w:numFmt w:val="decimal"/>
      <w:lvlText w:val="*"/>
      <w:lvlJc w:val="left"/>
    </w:lvl>
  </w:abstractNum>
  <w:abstractNum w:abstractNumId="1">
    <w:nsid w:val="0A7A095F"/>
    <w:multiLevelType w:val="hybridMultilevel"/>
    <w:tmpl w:val="594652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4B41"/>
    <w:multiLevelType w:val="hybridMultilevel"/>
    <w:tmpl w:val="A1CC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D3CCE"/>
    <w:multiLevelType w:val="hybridMultilevel"/>
    <w:tmpl w:val="5ACEF3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80DB2"/>
    <w:multiLevelType w:val="hybridMultilevel"/>
    <w:tmpl w:val="13200C3A"/>
    <w:lvl w:ilvl="0" w:tplc="79B474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69"/>
    <w:rsid w:val="00064F55"/>
    <w:rsid w:val="00147B66"/>
    <w:rsid w:val="001A4C30"/>
    <w:rsid w:val="002A7238"/>
    <w:rsid w:val="0033069E"/>
    <w:rsid w:val="003A0FC8"/>
    <w:rsid w:val="00405DB6"/>
    <w:rsid w:val="004D4822"/>
    <w:rsid w:val="00581147"/>
    <w:rsid w:val="005911F9"/>
    <w:rsid w:val="00624B20"/>
    <w:rsid w:val="006449BA"/>
    <w:rsid w:val="00667B75"/>
    <w:rsid w:val="007A5294"/>
    <w:rsid w:val="00833469"/>
    <w:rsid w:val="009244A4"/>
    <w:rsid w:val="00934D90"/>
    <w:rsid w:val="009405A1"/>
    <w:rsid w:val="009A504F"/>
    <w:rsid w:val="009A6CCE"/>
    <w:rsid w:val="00A7273F"/>
    <w:rsid w:val="00B72C5D"/>
    <w:rsid w:val="00BB699A"/>
    <w:rsid w:val="00BE2750"/>
    <w:rsid w:val="00CE75FB"/>
    <w:rsid w:val="00D44842"/>
    <w:rsid w:val="00DA7DE9"/>
    <w:rsid w:val="00DC0EE3"/>
    <w:rsid w:val="00E04B8D"/>
    <w:rsid w:val="00E152FF"/>
    <w:rsid w:val="00E536B6"/>
    <w:rsid w:val="00ED41C4"/>
    <w:rsid w:val="00ED495C"/>
    <w:rsid w:val="00F12F64"/>
    <w:rsid w:val="00F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4F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4F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4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alnelekcje/przedmioty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imnazjumborkowo/photos/pcb.2721790334609158/2721789647942560/?type=3&amp;theater" TargetMode="External"/><Relationship Id="rId12" Type="http://schemas.openxmlformats.org/officeDocument/2006/relationships/hyperlink" Target="https://learningapps.org/9588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code.org%2F%3Ffbclid%3DIwAR1i1KA7Q651r4CZhIWqQlTaz4ALjiI3QBxj31NXtJ42jDnchpRxtaw99ro&amp;h=AT3GfcAy9NNq-d0u6OJpKcreM9DzfFIF_qtv2jsBiwDuvH9bVBydSqZBCM-XQ0ZhzcqePOOnavJemTVie2iIq1YD7ww7QwRUTQHZ5lSZEBhzsznnOnfhYAnycFyarM9O6INr-J8zxl2R51u57OzbquC-UwW8h9BCQsgfSgAjPjoprVez8RJnzSWkKgLuKDBJemdbn9OqcTFef6WRWpJAkkcJH1RHlpd0sf0_XQy1yNteA4vm4lqSeHHT0D7C-EVOGJydvE2Ro-6Zfw_5HcI7sgIDHW1s3jFyXfBy9hq0JstQ9qgW5r0YIqUYHua1gVJzeK1CYINHrCw5tl67dOnO9YRQAEkBfJWJcWYnaW-B9G-DTina-bsZP_g3vQzHPKesRihi0QrzWVjG7yUzz1av2sgeTCqpTryeIIqkuB1lI1QtrLkHj3bFwZeeu17fxsRNVAstew03u8V1m_F501aezc69ol5r2Y5HwIUlVjF2EXRLcmkdCtVdxZi0OAB_1dz7JOKC4qjk9_vRN_U4Csb82W8FhmXHiDry1HUrM9HzMlRFf15BkS1TQp7CKbybhVxO2bj1-COOq2fswwztPxS9U1roY-8j51brMQi_HVBvO0sZSUdNDHDARAmO" TargetMode="External"/><Relationship Id="rId11" Type="http://schemas.openxmlformats.org/officeDocument/2006/relationships/hyperlink" Target="https://learningapps.org/95876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keteo.pl/koszykowka-zasady-g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</dc:creator>
  <cp:lastModifiedBy>Ulisie</cp:lastModifiedBy>
  <cp:revision>8</cp:revision>
  <dcterms:created xsi:type="dcterms:W3CDTF">2020-03-18T21:02:00Z</dcterms:created>
  <dcterms:modified xsi:type="dcterms:W3CDTF">2020-03-19T19:03:00Z</dcterms:modified>
</cp:coreProperties>
</file>